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BE27" w14:textId="54C3DFA3" w:rsidR="00123A6A" w:rsidRDefault="00123A6A" w:rsidP="00892F1D">
      <w:pPr>
        <w:spacing w:line="276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A837C" wp14:editId="11876A82">
                <wp:simplePos x="0" y="0"/>
                <wp:positionH relativeFrom="column">
                  <wp:posOffset>194310</wp:posOffset>
                </wp:positionH>
                <wp:positionV relativeFrom="paragraph">
                  <wp:posOffset>73660</wp:posOffset>
                </wp:positionV>
                <wp:extent cx="2273300" cy="336550"/>
                <wp:effectExtent l="0" t="0" r="12700" b="25400"/>
                <wp:wrapNone/>
                <wp:docPr id="17097298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5962E" w14:textId="72F4D130" w:rsidR="00123A6A" w:rsidRPr="009218ED" w:rsidRDefault="00123A6A">
                            <w:r w:rsidRPr="009218ED">
                              <w:rPr>
                                <w:rFonts w:ascii="ＭＳ 明朝" w:eastAsia="HGP創英角ｺﾞｼｯｸUB" w:hAnsi="Times New Roman" w:cs="HGP創英角ｺﾞｼｯｸUB" w:hint="eastAsia"/>
                                <w:bCs/>
                                <w:spacing w:val="44"/>
                                <w:kern w:val="0"/>
                                <w:szCs w:val="21"/>
                              </w:rPr>
                              <w:t>令和</w:t>
                            </w:r>
                            <w:r w:rsidR="00203582" w:rsidRPr="00203582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bCs/>
                                <w:spacing w:val="44"/>
                                <w:kern w:val="0"/>
                                <w:szCs w:val="21"/>
                              </w:rPr>
                              <w:t>7</w:t>
                            </w:r>
                            <w:r w:rsidRPr="009218ED">
                              <w:rPr>
                                <w:rFonts w:ascii="ＭＳ 明朝" w:eastAsia="HGP創英角ｺﾞｼｯｸUB" w:hAnsi="Times New Roman" w:cs="HGP創英角ｺﾞｼｯｸUB" w:hint="eastAsia"/>
                                <w:bCs/>
                                <w:spacing w:val="44"/>
                                <w:kern w:val="0"/>
                                <w:szCs w:val="21"/>
                              </w:rPr>
                              <w:t>年度障害年金講座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8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3pt;margin-top:5.8pt;width:179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" fillcolor="white [3201]" strokeweight=".5pt">
                <v:textbox>
                  <w:txbxContent>
                    <w:p w14:paraId="0205962E" w14:textId="72F4D130" w:rsidR="00123A6A" w:rsidRPr="009218ED" w:rsidRDefault="00123A6A">
                      <w:r w:rsidRPr="009218ED">
                        <w:rPr>
                          <w:rFonts w:ascii="ＭＳ 明朝" w:eastAsia="HGP創英角ｺﾞｼｯｸUB" w:hAnsi="Times New Roman" w:cs="HGP創英角ｺﾞｼｯｸUB" w:hint="eastAsia"/>
                          <w:bCs/>
                          <w:spacing w:val="44"/>
                          <w:kern w:val="0"/>
                          <w:szCs w:val="21"/>
                        </w:rPr>
                        <w:t>令和</w:t>
                      </w:r>
                      <w:r w:rsidR="00203582" w:rsidRPr="00203582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bCs/>
                          <w:spacing w:val="44"/>
                          <w:kern w:val="0"/>
                          <w:szCs w:val="21"/>
                        </w:rPr>
                        <w:t>7</w:t>
                      </w:r>
                      <w:r w:rsidRPr="009218ED">
                        <w:rPr>
                          <w:rFonts w:ascii="ＭＳ 明朝" w:eastAsia="HGP創英角ｺﾞｼｯｸUB" w:hAnsi="Times New Roman" w:cs="HGP創英角ｺﾞｼｯｸUB" w:hint="eastAsia"/>
                          <w:bCs/>
                          <w:spacing w:val="44"/>
                          <w:kern w:val="0"/>
                          <w:szCs w:val="21"/>
                        </w:rPr>
                        <w:t>年度障害年金講座</w:t>
                      </w:r>
                    </w:p>
                  </w:txbxContent>
                </v:textbox>
              </v:shape>
            </w:pict>
          </mc:Fallback>
        </mc:AlternateContent>
      </w:r>
    </w:p>
    <w:p w14:paraId="1B6397E2" w14:textId="4DE13BE7" w:rsidR="00123A6A" w:rsidRDefault="00123A6A" w:rsidP="00892F1D">
      <w:pPr>
        <w:spacing w:line="276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23AA250" w14:textId="034223C9" w:rsidR="00892F1D" w:rsidRDefault="00892F1D" w:rsidP="00892F1D">
      <w:pPr>
        <w:spacing w:line="276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【実務に役立つ障害認定基準講座　カリキュラム】</w:t>
      </w:r>
    </w:p>
    <w:p w14:paraId="5B87BD44" w14:textId="77777777" w:rsidR="007B085A" w:rsidRPr="00E25ED2" w:rsidRDefault="007B085A" w:rsidP="00892F1D">
      <w:pPr>
        <w:spacing w:line="276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77C5B7C" w14:textId="77777777" w:rsidR="00D76A84" w:rsidRDefault="00892F1D" w:rsidP="00892F1D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開場時間</w:t>
      </w:r>
      <w:proofErr w:type="gramStart"/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：</w:t>
      </w:r>
      <w:proofErr w:type="gramEnd"/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各日9：30　</w:t>
      </w:r>
    </w:p>
    <w:p w14:paraId="3D9E04D0" w14:textId="7F640214" w:rsidR="00D76A84" w:rsidRPr="007A42A9" w:rsidRDefault="00D76A84" w:rsidP="005F6834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 開　催　日</w:t>
      </w:r>
      <w:proofErr w:type="gramStart"/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　：</w:t>
      </w:r>
      <w:proofErr w:type="gramEnd"/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　11</w:t>
      </w:r>
      <w:r w:rsidR="007B085A" w:rsidRPr="007A42A9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>24</w:t>
      </w:r>
      <w:r w:rsidR="007B085A" w:rsidRPr="007A42A9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>月　振替休日</w:t>
      </w:r>
      <w:r w:rsidR="007B085A"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5F6834"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 w:rsidR="007B085A" w:rsidRPr="007A42A9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>30</w:t>
      </w:r>
      <w:r w:rsidR="007B085A"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日（日）　</w:t>
      </w:r>
    </w:p>
    <w:p w14:paraId="7FEBB042" w14:textId="10279C93" w:rsidR="007B085A" w:rsidRPr="007A42A9" w:rsidRDefault="00D76A84" w:rsidP="00D76A84">
      <w:pPr>
        <w:spacing w:line="276" w:lineRule="auto"/>
        <w:ind w:firstLineChars="50" w:firstLine="120"/>
        <w:rPr>
          <w:rFonts w:ascii="ＭＳ Ｐゴシック" w:eastAsia="DengXian" w:hAnsi="ＭＳ Ｐゴシック"/>
          <w:sz w:val="24"/>
          <w:szCs w:val="24"/>
          <w:lang w:eastAsia="zh-CN"/>
        </w:rPr>
      </w:pPr>
      <w:r w:rsidRPr="007A42A9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会　場　　　：　　</w:t>
      </w:r>
      <w:r w:rsidR="00892F1D" w:rsidRPr="007A42A9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埼玉県社会保険労務士会</w:t>
      </w:r>
      <w:r w:rsidR="007B085A" w:rsidRPr="007A42A9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7階</w:t>
      </w:r>
      <w:r w:rsidR="00892F1D" w:rsidRPr="007A42A9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会議室　</w:t>
      </w:r>
    </w:p>
    <w:p w14:paraId="53F7B8D9" w14:textId="576637FC" w:rsidR="007B085A" w:rsidRPr="007A42A9" w:rsidRDefault="007B085A" w:rsidP="00D76A84">
      <w:pPr>
        <w:spacing w:line="276" w:lineRule="auto"/>
        <w:ind w:firstLineChars="700" w:firstLine="1680"/>
        <w:rPr>
          <w:rFonts w:ascii="ＭＳ Ｐゴシック" w:eastAsia="ＭＳ Ｐゴシック" w:hAnsi="ＭＳ Ｐゴシック"/>
          <w:sz w:val="20"/>
          <w:szCs w:val="20"/>
        </w:rPr>
      </w:pPr>
      <w:r w:rsidRPr="007A42A9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r w:rsidRPr="007A42A9">
        <w:rPr>
          <w:rFonts w:ascii="ＭＳ Ｐゴシック" w:eastAsia="ＭＳ Ｐゴシック" w:hAnsi="ＭＳ Ｐゴシック" w:hint="eastAsia"/>
          <w:sz w:val="20"/>
          <w:szCs w:val="20"/>
        </w:rPr>
        <w:t>さいたま市浦和区高砂1</w:t>
      </w:r>
      <w:r w:rsidRPr="007A42A9">
        <w:rPr>
          <w:rFonts w:ascii="ＭＳ Ｐゴシック" w:eastAsia="ＭＳ Ｐゴシック" w:hAnsi="ＭＳ Ｐゴシック"/>
          <w:sz w:val="20"/>
          <w:szCs w:val="20"/>
        </w:rPr>
        <w:t xml:space="preserve">-1-1  </w:t>
      </w:r>
      <w:r w:rsidR="00E25ED2" w:rsidRPr="007A42A9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>☏</w:t>
      </w:r>
      <w:r w:rsidR="00E25ED2" w:rsidRPr="007A42A9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A42A9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7A42A9">
        <w:rPr>
          <w:rFonts w:ascii="ＭＳ Ｐゴシック" w:eastAsia="ＭＳ Ｐゴシック" w:hAnsi="ＭＳ Ｐゴシック"/>
          <w:sz w:val="24"/>
          <w:szCs w:val="24"/>
        </w:rPr>
        <w:t>48-826-4864</w:t>
      </w:r>
    </w:p>
    <w:tbl>
      <w:tblPr>
        <w:tblW w:w="1006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"/>
        <w:gridCol w:w="1397"/>
        <w:gridCol w:w="1701"/>
        <w:gridCol w:w="1276"/>
        <w:gridCol w:w="5245"/>
      </w:tblGrid>
      <w:tr w:rsidR="007A42A9" w:rsidRPr="007A42A9" w14:paraId="6894DA7A" w14:textId="77777777" w:rsidTr="00625194">
        <w:trPr>
          <w:trHeight w:val="493"/>
          <w:jc w:val="center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CC5B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before="240" w:after="240" w:line="276" w:lineRule="auto"/>
              <w:jc w:val="right"/>
              <w:rPr>
                <w:rFonts w:ascii="ＭＳ Ｐゴシック" w:eastAsia="ＭＳ Ｐゴシック" w:hAnsi="Century" w:cs="ＭＳ Ｐゴシック"/>
                <w:sz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0A8C8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開　講　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7E5D0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時間帯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8186F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担当講師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E12D3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内　　　　　　容</w:t>
            </w:r>
          </w:p>
        </w:tc>
      </w:tr>
      <w:tr w:rsidR="007A42A9" w:rsidRPr="007A42A9" w14:paraId="303C881B" w14:textId="77777777" w:rsidTr="00625194">
        <w:trPr>
          <w:trHeight w:val="406"/>
          <w:jc w:val="center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7282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40CBA631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013ACA87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3B9D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6A93D412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3D9A19D7" w14:textId="6CAA028E" w:rsidR="00892F1D" w:rsidRPr="007A42A9" w:rsidRDefault="007B085A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/>
                <w:sz w:val="22"/>
              </w:rPr>
              <w:t xml:space="preserve"> </w:t>
            </w:r>
            <w:r w:rsidR="00D76A84" w:rsidRPr="007A42A9">
              <w:rPr>
                <w:rFonts w:ascii="ＭＳ Ｐゴシック" w:eastAsia="ＭＳ Ｐゴシック" w:cs="ＭＳ Ｐゴシック" w:hint="eastAsia"/>
                <w:sz w:val="22"/>
              </w:rPr>
              <w:t>11</w:t>
            </w:r>
            <w:r w:rsidR="00892F1D" w:rsidRPr="007A42A9">
              <w:rPr>
                <w:rFonts w:ascii="ＭＳ Ｐゴシック" w:eastAsia="ＭＳ Ｐゴシック" w:cs="ＭＳ Ｐゴシック" w:hint="eastAsia"/>
                <w:sz w:val="22"/>
              </w:rPr>
              <w:t>月</w:t>
            </w:r>
            <w:r w:rsidR="00D76A84" w:rsidRPr="007A42A9">
              <w:rPr>
                <w:rFonts w:ascii="ＭＳ Ｐゴシック" w:eastAsia="ＭＳ Ｐゴシック" w:cs="ＭＳ Ｐゴシック" w:hint="eastAsia"/>
                <w:sz w:val="22"/>
              </w:rPr>
              <w:t>24</w:t>
            </w:r>
            <w:r w:rsidR="00892F1D" w:rsidRPr="007A42A9">
              <w:rPr>
                <w:rFonts w:ascii="ＭＳ Ｐゴシック" w:eastAsia="ＭＳ Ｐゴシック" w:cs="ＭＳ Ｐゴシック" w:hint="eastAsia"/>
                <w:sz w:val="22"/>
              </w:rPr>
              <w:t>日</w:t>
            </w:r>
          </w:p>
          <w:p w14:paraId="5BDE1F9A" w14:textId="3A5E1C4D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（</w:t>
            </w:r>
            <w:r w:rsidR="00D76A84" w:rsidRPr="007A42A9">
              <w:rPr>
                <w:rFonts w:ascii="ＭＳ Ｐゴシック" w:eastAsia="ＭＳ Ｐゴシック" w:cs="ＭＳ Ｐゴシック" w:hint="eastAsia"/>
                <w:sz w:val="22"/>
              </w:rPr>
              <w:t>月）</w:t>
            </w:r>
          </w:p>
          <w:p w14:paraId="736F3042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419A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9：50～10：00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5A87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0DE5FB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開講式</w:t>
            </w:r>
          </w:p>
        </w:tc>
      </w:tr>
      <w:tr w:rsidR="007A42A9" w:rsidRPr="007A42A9" w14:paraId="23368C10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E36F3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EBFCC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E5CC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10:00～10:50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CA81" w14:textId="44C68BA7" w:rsidR="00892F1D" w:rsidRPr="007A42A9" w:rsidRDefault="00D76A84" w:rsidP="007B085A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芹澤美明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965" w14:textId="1B21F8C3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障害認定事例（肢体の障害）</w:t>
            </w:r>
          </w:p>
        </w:tc>
      </w:tr>
      <w:tr w:rsidR="007A42A9" w:rsidRPr="007A42A9" w14:paraId="5522F340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80984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206A4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57475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11:00～11:50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6CCB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BBD" w14:textId="188A84BE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障害認定事例（肢体の機能の障害）</w:t>
            </w:r>
          </w:p>
        </w:tc>
      </w:tr>
      <w:tr w:rsidR="007A42A9" w:rsidRPr="007A42A9" w14:paraId="40C468B5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AC62D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183B7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6D561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13:00～13:50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B22C" w14:textId="5E858EDD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芹澤美明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3D9" w14:textId="6EC358AD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障害認定事例（内臓疾患による障害１）</w:t>
            </w:r>
          </w:p>
        </w:tc>
      </w:tr>
      <w:tr w:rsidR="007A42A9" w:rsidRPr="007A42A9" w14:paraId="23F46B53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1CF88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35DD6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3B4E1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14:00～14:50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0949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E6D" w14:textId="48019A29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障害認定事例（内臓疾患による障害２）</w:t>
            </w:r>
          </w:p>
        </w:tc>
      </w:tr>
      <w:tr w:rsidR="007A42A9" w:rsidRPr="007A42A9" w14:paraId="2FF4CBBD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60CD1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69A93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4BB90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15:00～15:50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C10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91B" w14:textId="28A1F26A" w:rsidR="00892F1D" w:rsidRPr="007A42A9" w:rsidRDefault="00E82CAA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障害認定事例（悪性新生物による障害）</w:t>
            </w:r>
          </w:p>
        </w:tc>
      </w:tr>
      <w:tr w:rsidR="007A42A9" w:rsidRPr="007A42A9" w14:paraId="54E0D246" w14:textId="77777777" w:rsidTr="00625194">
        <w:trPr>
          <w:trHeight w:val="406"/>
          <w:jc w:val="center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DDB6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699E76F7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5BEC2FCA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2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464E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7F7FE3B7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  <w:p w14:paraId="5D03B521" w14:textId="0B4F3835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11</w:t>
            </w:r>
            <w:r w:rsidR="00892F1D" w:rsidRPr="007A42A9">
              <w:rPr>
                <w:rFonts w:ascii="ＭＳ Ｐゴシック" w:eastAsia="ＭＳ Ｐゴシック" w:cs="ＭＳ Ｐゴシック" w:hint="eastAsia"/>
                <w:sz w:val="22"/>
              </w:rPr>
              <w:t>月</w:t>
            </w: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30</w:t>
            </w:r>
            <w:r w:rsidR="00892F1D" w:rsidRPr="007A42A9">
              <w:rPr>
                <w:rFonts w:ascii="ＭＳ Ｐゴシック" w:eastAsia="ＭＳ Ｐゴシック" w:cs="ＭＳ Ｐゴシック" w:hint="eastAsia"/>
                <w:sz w:val="22"/>
              </w:rPr>
              <w:t>日</w:t>
            </w:r>
          </w:p>
          <w:p w14:paraId="724894FE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（日）</w:t>
            </w:r>
          </w:p>
          <w:p w14:paraId="6588C497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AB97C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10:00～10:50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DAA1B7" w14:textId="0CADE77E" w:rsidR="00892F1D" w:rsidRPr="007A42A9" w:rsidRDefault="00D76A84" w:rsidP="007B085A">
            <w:pPr>
              <w:autoSpaceDE w:val="0"/>
              <w:autoSpaceDN w:val="0"/>
              <w:adjustRightInd w:val="0"/>
              <w:spacing w:line="276" w:lineRule="auto"/>
              <w:ind w:firstLineChars="50" w:firstLine="110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宇代謙治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0E3" w14:textId="16C1929B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障害年金の基礎知識（１）</w:t>
            </w:r>
          </w:p>
        </w:tc>
      </w:tr>
      <w:tr w:rsidR="007A42A9" w:rsidRPr="007A42A9" w14:paraId="6F3861A9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FB127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C0A52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4CDE0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11:00～11:50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EAB4EE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543" w14:textId="3B391940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障害年金の基礎知識（２）</w:t>
            </w:r>
          </w:p>
        </w:tc>
      </w:tr>
      <w:tr w:rsidR="007A42A9" w:rsidRPr="007A42A9" w14:paraId="45975441" w14:textId="77777777" w:rsidTr="005577EC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784AE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A03D0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4562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13:00～13:50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C67F" w14:textId="1457A511" w:rsidR="00892F1D" w:rsidRPr="007A42A9" w:rsidRDefault="00D76A84" w:rsidP="005577EC">
            <w:pPr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宇代謙治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6C0" w14:textId="10141DAE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障害認定事例（目の障害１）</w:t>
            </w:r>
          </w:p>
        </w:tc>
      </w:tr>
      <w:tr w:rsidR="007A42A9" w:rsidRPr="007A42A9" w14:paraId="2E4DBE99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808DE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922E2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C2A12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14:00～14:50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9F6B294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0E5" w14:textId="7DB29B6D" w:rsidR="00892F1D" w:rsidRPr="007A42A9" w:rsidRDefault="00D76A84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障害認定事例（精神の障害１）</w:t>
            </w:r>
          </w:p>
        </w:tc>
      </w:tr>
      <w:tr w:rsidR="007A42A9" w:rsidRPr="007A42A9" w14:paraId="607C606F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5D044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3B4FE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234A85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15:00～15:50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866B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FE5" w14:textId="1A2F6E2A" w:rsidR="00892F1D" w:rsidRPr="007A42A9" w:rsidRDefault="00E82CAA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障害認定事例（精神の障害２）</w:t>
            </w:r>
          </w:p>
        </w:tc>
      </w:tr>
      <w:tr w:rsidR="00892F1D" w:rsidRPr="007A42A9" w14:paraId="2F855A05" w14:textId="77777777" w:rsidTr="00625194">
        <w:trPr>
          <w:trHeight w:val="406"/>
          <w:jc w:val="center"/>
        </w:trPr>
        <w:tc>
          <w:tcPr>
            <w:tcW w:w="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C5DAA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20659" w14:textId="77777777" w:rsidR="00892F1D" w:rsidRPr="007A42A9" w:rsidRDefault="00892F1D" w:rsidP="00625194">
            <w:pPr>
              <w:widowControl/>
              <w:jc w:val="left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A31AA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15:50～16:00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01C7A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Ｐゴシック" w:eastAsia="ＭＳ Ｐゴシック" w:cs="ＭＳ Ｐゴシック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465F" w14:textId="77777777" w:rsidR="00892F1D" w:rsidRPr="007A42A9" w:rsidRDefault="00892F1D" w:rsidP="00625194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jc w:val="left"/>
              <w:rPr>
                <w:rFonts w:ascii="ＭＳ Ｐゴシック" w:eastAsia="ＭＳ Ｐゴシック" w:cs="ＭＳ Ｐゴシック"/>
                <w:sz w:val="22"/>
              </w:rPr>
            </w:pPr>
            <w:r w:rsidRPr="007A42A9">
              <w:rPr>
                <w:rFonts w:ascii="ＭＳ Ｐゴシック" w:eastAsia="ＭＳ Ｐゴシック" w:cs="ＭＳ Ｐゴシック" w:hint="eastAsia"/>
                <w:sz w:val="22"/>
              </w:rPr>
              <w:t>閉講式</w:t>
            </w:r>
          </w:p>
        </w:tc>
      </w:tr>
    </w:tbl>
    <w:p w14:paraId="0D918E77" w14:textId="77777777" w:rsidR="00123A6A" w:rsidRPr="007A42A9" w:rsidRDefault="00123A6A" w:rsidP="00892F1D">
      <w:pPr>
        <w:pStyle w:val="a3"/>
        <w:spacing w:line="276" w:lineRule="auto"/>
        <w:rPr>
          <w:rFonts w:ascii="ＭＳ 明朝" w:cs="ＭＳ 明朝"/>
          <w:b/>
          <w:bCs/>
          <w:sz w:val="24"/>
          <w:szCs w:val="24"/>
        </w:rPr>
      </w:pPr>
    </w:p>
    <w:p w14:paraId="581E3550" w14:textId="701E1E07" w:rsidR="00892F1D" w:rsidRPr="007A42A9" w:rsidRDefault="00892F1D" w:rsidP="00892F1D">
      <w:pPr>
        <w:pStyle w:val="a3"/>
        <w:spacing w:line="276" w:lineRule="auto"/>
        <w:rPr>
          <w:rFonts w:ascii="ＭＳ 明朝" w:cs="ＭＳ 明朝"/>
          <w:sz w:val="22"/>
          <w:szCs w:val="22"/>
        </w:rPr>
      </w:pPr>
      <w:r w:rsidRPr="007A42A9">
        <w:rPr>
          <w:rFonts w:ascii="ＭＳ 明朝" w:cs="ＭＳ 明朝" w:hint="eastAsia"/>
          <w:b/>
          <w:bCs/>
          <w:sz w:val="24"/>
          <w:szCs w:val="24"/>
        </w:rPr>
        <w:t>&lt; 教　材 &gt;</w:t>
      </w:r>
      <w:r w:rsidRPr="007A42A9">
        <w:rPr>
          <w:rFonts w:ascii="ＭＳ 明朝" w:cs="ＭＳ 明朝" w:hint="eastAsia"/>
          <w:sz w:val="22"/>
          <w:szCs w:val="22"/>
        </w:rPr>
        <w:t xml:space="preserve"> </w:t>
      </w:r>
      <w:r w:rsidR="003B03E4" w:rsidRPr="007A42A9">
        <w:rPr>
          <w:rFonts w:ascii="ＭＳ 明朝" w:cs="ＭＳ 明朝" w:hint="eastAsia"/>
          <w:sz w:val="22"/>
          <w:szCs w:val="22"/>
        </w:rPr>
        <w:t xml:space="preserve">　</w:t>
      </w:r>
      <w:r w:rsidR="00E41689" w:rsidRPr="007A42A9">
        <w:rPr>
          <w:rFonts w:ascii="ＭＳ 明朝" w:cs="ＭＳ 明朝" w:hint="eastAsia"/>
          <w:sz w:val="22"/>
          <w:szCs w:val="22"/>
        </w:rPr>
        <w:t>受講者は</w:t>
      </w:r>
      <w:r w:rsidR="00123A6A" w:rsidRPr="007A42A9">
        <w:rPr>
          <w:rFonts w:ascii="ＭＳ 明朝" w:cs="ＭＳ 明朝" w:hint="eastAsia"/>
          <w:sz w:val="22"/>
          <w:szCs w:val="22"/>
        </w:rPr>
        <w:t>各自で</w:t>
      </w:r>
      <w:r w:rsidR="003B03E4" w:rsidRPr="007A42A9">
        <w:rPr>
          <w:rFonts w:ascii="ＭＳ 明朝" w:cs="ＭＳ 明朝" w:hint="eastAsia"/>
          <w:sz w:val="22"/>
          <w:szCs w:val="22"/>
        </w:rPr>
        <w:t>事前に準備</w:t>
      </w:r>
      <w:r w:rsidR="00E41689" w:rsidRPr="007A42A9">
        <w:rPr>
          <w:rFonts w:ascii="ＭＳ 明朝" w:cs="ＭＳ 明朝" w:hint="eastAsia"/>
          <w:sz w:val="22"/>
          <w:szCs w:val="22"/>
        </w:rPr>
        <w:t>してください</w:t>
      </w:r>
      <w:r w:rsidR="003B03E4" w:rsidRPr="007A42A9">
        <w:rPr>
          <w:rFonts w:ascii="ＭＳ 明朝" w:cs="ＭＳ 明朝" w:hint="eastAsia"/>
          <w:sz w:val="22"/>
          <w:szCs w:val="22"/>
        </w:rPr>
        <w:t>。</w:t>
      </w:r>
    </w:p>
    <w:p w14:paraId="4F65B9C1" w14:textId="0E354A4D" w:rsidR="00E41689" w:rsidRPr="007A42A9" w:rsidRDefault="003B03E4" w:rsidP="00123A6A">
      <w:pPr>
        <w:spacing w:line="340" w:lineRule="exact"/>
        <w:ind w:leftChars="200" w:left="420" w:firstLineChars="100" w:firstLine="220"/>
        <w:jc w:val="left"/>
        <w:rPr>
          <w:rFonts w:ascii="Century" w:eastAsia="HG丸ｺﾞｼｯｸM-PRO" w:hAnsi="Century" w:cs="Times New Roman"/>
          <w:sz w:val="22"/>
        </w:rPr>
      </w:pPr>
      <w:r w:rsidRPr="007A42A9">
        <w:rPr>
          <w:rFonts w:ascii="Century" w:eastAsia="HG丸ｺﾞｼｯｸM-PRO" w:hAnsi="Century" w:cs="Times New Roman" w:hint="eastAsia"/>
          <w:sz w:val="22"/>
        </w:rPr>
        <w:t>髙橋裕典</w:t>
      </w:r>
      <w:r w:rsidR="00123A6A" w:rsidRPr="007A42A9">
        <w:rPr>
          <w:rFonts w:ascii="Century" w:eastAsia="HG丸ｺﾞｼｯｸM-PRO" w:hAnsi="Century" w:cs="Times New Roman" w:hint="eastAsia"/>
          <w:sz w:val="22"/>
        </w:rPr>
        <w:t xml:space="preserve">　</w:t>
      </w:r>
      <w:r w:rsidRPr="007A42A9">
        <w:rPr>
          <w:rFonts w:ascii="Century" w:eastAsia="HG丸ｺﾞｼｯｸM-PRO" w:hAnsi="Century" w:cs="Times New Roman" w:hint="eastAsia"/>
          <w:sz w:val="22"/>
        </w:rPr>
        <w:t xml:space="preserve">著　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「</w:t>
      </w:r>
      <w:r w:rsidRPr="007A42A9">
        <w:rPr>
          <w:rFonts w:ascii="Century" w:eastAsia="HG丸ｺﾞｼｯｸM-PRO" w:hAnsi="Century" w:cs="Times New Roman" w:hint="eastAsia"/>
          <w:sz w:val="22"/>
        </w:rPr>
        <w:t>障害年金の知識と請求手続ハンドブック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」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(</w:t>
      </w:r>
      <w:r w:rsidRPr="007A42A9">
        <w:rPr>
          <w:rFonts w:ascii="Century" w:eastAsia="HG丸ｺﾞｼｯｸM-PRO" w:hAnsi="Century" w:cs="Times New Roman" w:hint="eastAsia"/>
          <w:sz w:val="22"/>
        </w:rPr>
        <w:t>日本法令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)</w:t>
      </w:r>
      <w:r w:rsidR="007650B9" w:rsidRPr="007A42A9">
        <w:rPr>
          <w:rFonts w:ascii="Century" w:eastAsia="HG丸ｺﾞｼｯｸM-PRO" w:hAnsi="Century" w:cs="Times New Roman" w:hint="eastAsia"/>
          <w:sz w:val="22"/>
        </w:rPr>
        <w:t>８訂版</w:t>
      </w:r>
    </w:p>
    <w:p w14:paraId="09675DB1" w14:textId="2AFF9953" w:rsidR="003B03E4" w:rsidRPr="007A42A9" w:rsidRDefault="003B03E4" w:rsidP="00123A6A">
      <w:pPr>
        <w:spacing w:line="340" w:lineRule="exact"/>
        <w:ind w:leftChars="200" w:left="420" w:firstLineChars="100" w:firstLine="220"/>
        <w:jc w:val="left"/>
        <w:rPr>
          <w:rFonts w:ascii="Century" w:eastAsia="HG丸ｺﾞｼｯｸM-PRO" w:hAnsi="Century" w:cs="Times New Roman"/>
          <w:sz w:val="22"/>
        </w:rPr>
      </w:pPr>
      <w:r w:rsidRPr="007A42A9">
        <w:rPr>
          <w:rFonts w:ascii="Century" w:eastAsia="HG丸ｺﾞｼｯｸM-PRO" w:hAnsi="Century" w:cs="Times New Roman" w:hint="eastAsia"/>
          <w:sz w:val="22"/>
        </w:rPr>
        <w:t>宇代謙治</w:t>
      </w:r>
      <w:r w:rsidR="00123A6A" w:rsidRPr="007A42A9">
        <w:rPr>
          <w:rFonts w:ascii="Century" w:eastAsia="HG丸ｺﾞｼｯｸM-PRO" w:hAnsi="Century" w:cs="Times New Roman" w:hint="eastAsia"/>
          <w:sz w:val="22"/>
        </w:rPr>
        <w:t xml:space="preserve">　</w:t>
      </w:r>
      <w:r w:rsidRPr="007A42A9">
        <w:rPr>
          <w:rFonts w:ascii="Century" w:eastAsia="HG丸ｺﾞｼｯｸM-PRO" w:hAnsi="Century" w:cs="Times New Roman" w:hint="eastAsia"/>
          <w:sz w:val="22"/>
        </w:rPr>
        <w:t xml:space="preserve">著　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「</w:t>
      </w:r>
      <w:r w:rsidRPr="007A42A9">
        <w:rPr>
          <w:rFonts w:ascii="Century" w:eastAsia="HG丸ｺﾞｼｯｸM-PRO" w:hAnsi="Century" w:cs="Times New Roman" w:hint="eastAsia"/>
          <w:sz w:val="22"/>
        </w:rPr>
        <w:t>障害認定基準と診断書の見方</w:t>
      </w:r>
      <w:r w:rsidRPr="007A42A9">
        <w:rPr>
          <w:rFonts w:ascii="Century" w:eastAsia="HG丸ｺﾞｼｯｸM-PRO" w:hAnsi="Century" w:cs="Times New Roman" w:hint="eastAsia"/>
          <w:sz w:val="22"/>
        </w:rPr>
        <w:t xml:space="preserve"> </w:t>
      </w:r>
      <w:r w:rsidRPr="007A42A9">
        <w:rPr>
          <w:rFonts w:ascii="Century" w:eastAsia="HG丸ｺﾞｼｯｸM-PRO" w:hAnsi="Century" w:cs="Times New Roman" w:hint="eastAsia"/>
          <w:sz w:val="22"/>
        </w:rPr>
        <w:t>補訂版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」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(</w:t>
      </w:r>
      <w:r w:rsidRPr="007A42A9">
        <w:rPr>
          <w:rFonts w:ascii="Century" w:eastAsia="HG丸ｺﾞｼｯｸM-PRO" w:hAnsi="Century" w:cs="Times New Roman" w:hint="eastAsia"/>
          <w:sz w:val="22"/>
        </w:rPr>
        <w:t>日本法令</w:t>
      </w:r>
      <w:r w:rsidR="00E41689" w:rsidRPr="007A42A9">
        <w:rPr>
          <w:rFonts w:ascii="Century" w:eastAsia="HG丸ｺﾞｼｯｸM-PRO" w:hAnsi="Century" w:cs="Times New Roman" w:hint="eastAsia"/>
          <w:sz w:val="22"/>
        </w:rPr>
        <w:t>)</w:t>
      </w:r>
    </w:p>
    <w:p w14:paraId="7DE88013" w14:textId="77777777" w:rsidR="00781CD3" w:rsidRPr="007A42A9" w:rsidRDefault="003B03E4" w:rsidP="003B03E4">
      <w:pPr>
        <w:pStyle w:val="a3"/>
        <w:spacing w:line="276" w:lineRule="auto"/>
        <w:ind w:left="496" w:hangingChars="200" w:hanging="496"/>
        <w:rPr>
          <w:rFonts w:ascii="ＭＳ 明朝" w:cs="ＭＳ 明朝"/>
          <w:sz w:val="22"/>
          <w:szCs w:val="22"/>
        </w:rPr>
      </w:pPr>
      <w:r w:rsidRPr="007A42A9">
        <w:rPr>
          <w:rFonts w:ascii="ＭＳ 明朝" w:cs="ＭＳ 明朝" w:hint="eastAsia"/>
          <w:sz w:val="22"/>
          <w:szCs w:val="22"/>
        </w:rPr>
        <w:t xml:space="preserve">　＊</w:t>
      </w:r>
      <w:r w:rsidR="00781CD3" w:rsidRPr="007A42A9">
        <w:rPr>
          <w:rFonts w:ascii="ＭＳ 明朝" w:cs="ＭＳ 明朝" w:hint="eastAsia"/>
          <w:sz w:val="22"/>
          <w:szCs w:val="22"/>
        </w:rPr>
        <w:t>協同組合では、当該図書の購入斡旋を致します</w:t>
      </w:r>
      <w:r w:rsidRPr="007A42A9">
        <w:rPr>
          <w:rFonts w:ascii="ＭＳ 明朝" w:cs="ＭＳ 明朝" w:hint="eastAsia"/>
          <w:sz w:val="22"/>
          <w:szCs w:val="22"/>
        </w:rPr>
        <w:t>。</w:t>
      </w:r>
      <w:r w:rsidR="00781CD3" w:rsidRPr="007A42A9">
        <w:rPr>
          <w:rFonts w:ascii="ＭＳ 明朝" w:cs="ＭＳ 明朝" w:hint="eastAsia"/>
          <w:sz w:val="22"/>
          <w:szCs w:val="22"/>
        </w:rPr>
        <w:t>購入希望の方は、受講申込書</w:t>
      </w:r>
    </w:p>
    <w:p w14:paraId="527F5F94" w14:textId="05C3FE45" w:rsidR="005577EC" w:rsidRPr="007A42A9" w:rsidRDefault="00781CD3" w:rsidP="00781CD3">
      <w:pPr>
        <w:pStyle w:val="a3"/>
        <w:spacing w:line="276" w:lineRule="auto"/>
        <w:ind w:leftChars="200" w:left="420"/>
        <w:rPr>
          <w:rFonts w:ascii="ＭＳ 明朝" w:cs="ＭＳ 明朝"/>
          <w:sz w:val="22"/>
          <w:szCs w:val="22"/>
        </w:rPr>
      </w:pPr>
      <w:r w:rsidRPr="007A42A9">
        <w:rPr>
          <w:rFonts w:ascii="ＭＳ 明朝" w:cs="ＭＳ 明朝" w:hint="eastAsia"/>
          <w:sz w:val="22"/>
          <w:szCs w:val="22"/>
        </w:rPr>
        <w:t>にて</w:t>
      </w:r>
      <w:r w:rsidR="002921E6" w:rsidRPr="007A42A9">
        <w:rPr>
          <w:rFonts w:ascii="ＭＳ 明朝" w:cs="ＭＳ 明朝" w:hint="eastAsia"/>
          <w:sz w:val="22"/>
          <w:szCs w:val="22"/>
        </w:rPr>
        <w:t>、受講申込と同時にご注文して</w:t>
      </w:r>
      <w:r w:rsidRPr="007A42A9">
        <w:rPr>
          <w:rFonts w:ascii="ＭＳ 明朝" w:cs="ＭＳ 明朝" w:hint="eastAsia"/>
          <w:sz w:val="22"/>
          <w:szCs w:val="22"/>
        </w:rPr>
        <w:t>ください。</w:t>
      </w:r>
    </w:p>
    <w:p w14:paraId="19F01ECC" w14:textId="19E7FA23" w:rsidR="00892F1D" w:rsidRPr="007A42A9" w:rsidRDefault="003B03E4" w:rsidP="00892F1D">
      <w:pPr>
        <w:pStyle w:val="a3"/>
        <w:spacing w:line="276" w:lineRule="auto"/>
        <w:ind w:firstLineChars="100" w:firstLine="248"/>
        <w:rPr>
          <w:rFonts w:ascii="ＭＳ 明朝" w:cs="ＭＳ 明朝"/>
          <w:sz w:val="22"/>
          <w:szCs w:val="22"/>
        </w:rPr>
      </w:pPr>
      <w:r w:rsidRPr="007A42A9">
        <w:rPr>
          <w:rFonts w:ascii="ＭＳ 明朝" w:cs="ＭＳ 明朝" w:hint="eastAsia"/>
          <w:sz w:val="22"/>
          <w:szCs w:val="22"/>
        </w:rPr>
        <w:t>＊</w:t>
      </w:r>
      <w:r w:rsidR="00892F1D" w:rsidRPr="007A42A9">
        <w:rPr>
          <w:rFonts w:ascii="ＭＳ 明朝" w:cs="ＭＳ 明朝" w:hint="eastAsia"/>
          <w:sz w:val="22"/>
          <w:szCs w:val="22"/>
        </w:rPr>
        <w:t>講師が作成した資料</w:t>
      </w:r>
      <w:r w:rsidRPr="007A42A9">
        <w:rPr>
          <w:rFonts w:ascii="ＭＳ 明朝" w:cs="ＭＳ 明朝" w:hint="eastAsia"/>
          <w:sz w:val="22"/>
          <w:szCs w:val="22"/>
        </w:rPr>
        <w:t>を使用時は、</w:t>
      </w:r>
      <w:r w:rsidR="00775C9F" w:rsidRPr="007A42A9">
        <w:rPr>
          <w:rFonts w:ascii="ＭＳ 明朝" w:cs="ＭＳ 明朝" w:hint="eastAsia"/>
          <w:sz w:val="22"/>
          <w:szCs w:val="22"/>
        </w:rPr>
        <w:t>事前にメール配布または当日配布</w:t>
      </w:r>
      <w:r w:rsidR="00123A6A" w:rsidRPr="007A42A9">
        <w:rPr>
          <w:rFonts w:ascii="ＭＳ 明朝" w:cs="ＭＳ 明朝" w:hint="eastAsia"/>
          <w:sz w:val="22"/>
          <w:szCs w:val="22"/>
        </w:rPr>
        <w:t>します</w:t>
      </w:r>
      <w:r w:rsidRPr="007A42A9">
        <w:rPr>
          <w:rFonts w:ascii="ＭＳ 明朝" w:cs="ＭＳ 明朝" w:hint="eastAsia"/>
          <w:sz w:val="22"/>
          <w:szCs w:val="22"/>
        </w:rPr>
        <w:t>。</w:t>
      </w:r>
    </w:p>
    <w:p w14:paraId="6EA3EA2F" w14:textId="77777777" w:rsidR="00892F1D" w:rsidRPr="007A42A9" w:rsidRDefault="00892F1D" w:rsidP="00892F1D">
      <w:pPr>
        <w:pStyle w:val="a3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 w:cs="ＭＳ 明朝"/>
          <w:b/>
          <w:sz w:val="24"/>
          <w:szCs w:val="24"/>
        </w:rPr>
      </w:pPr>
      <w:r w:rsidRPr="007A42A9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各自 「国民年金・厚生年金保険 障害認定基準」をご用意ください。</w:t>
      </w:r>
    </w:p>
    <w:p w14:paraId="6123293C" w14:textId="73E97BE5" w:rsidR="00892F1D" w:rsidRPr="007A42A9" w:rsidRDefault="00892F1D" w:rsidP="003B03E4">
      <w:pPr>
        <w:pStyle w:val="a3"/>
        <w:spacing w:line="240" w:lineRule="auto"/>
        <w:ind w:left="580"/>
        <w:rPr>
          <w:rFonts w:ascii="ＭＳ ゴシック" w:eastAsia="ＭＳ ゴシック" w:hAnsi="ＭＳ ゴシック" w:cs="ＭＳ 明朝"/>
          <w:b/>
          <w:sz w:val="24"/>
          <w:szCs w:val="24"/>
        </w:rPr>
      </w:pPr>
      <w:r w:rsidRPr="007A42A9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（ＷＥＢ上でも</w:t>
      </w:r>
      <w:r w:rsidR="009063E7" w:rsidRPr="007A42A9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取得</w:t>
      </w:r>
      <w:r w:rsidRPr="007A42A9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可）</w:t>
      </w:r>
    </w:p>
    <w:p w14:paraId="1CF1C541" w14:textId="2A858C7C" w:rsidR="00892F1D" w:rsidRPr="007A42A9" w:rsidRDefault="003B03E4" w:rsidP="00892F1D">
      <w:pPr>
        <w:pStyle w:val="a3"/>
        <w:spacing w:line="240" w:lineRule="auto"/>
        <w:ind w:firstLineChars="100" w:firstLine="248"/>
        <w:rPr>
          <w:rFonts w:ascii="ＭＳ Ｐ明朝" w:eastAsia="ＭＳ Ｐ明朝" w:hAnsi="ＭＳ Ｐ明朝" w:cs="ＭＳ 明朝"/>
          <w:sz w:val="22"/>
          <w:szCs w:val="22"/>
        </w:rPr>
      </w:pPr>
      <w:r w:rsidRPr="007A42A9">
        <w:rPr>
          <w:rFonts w:ascii="ＭＳ Ｐ明朝" w:eastAsia="ＭＳ Ｐ明朝" w:hAnsi="ＭＳ Ｐ明朝" w:cs="ＭＳ 明朝" w:hint="eastAsia"/>
          <w:sz w:val="22"/>
          <w:szCs w:val="22"/>
        </w:rPr>
        <w:t>＊</w:t>
      </w:r>
      <w:r w:rsidR="00892F1D" w:rsidRPr="007A42A9">
        <w:rPr>
          <w:rFonts w:ascii="ＭＳ Ｐ明朝" w:eastAsia="ＭＳ Ｐ明朝" w:hAnsi="ＭＳ Ｐ明朝" w:cs="ＭＳ 明朝" w:hint="eastAsia"/>
          <w:sz w:val="22"/>
          <w:szCs w:val="22"/>
        </w:rPr>
        <w:t>カリキュラムは変更になることがあります。</w:t>
      </w:r>
    </w:p>
    <w:p w14:paraId="1820CD51" w14:textId="6D078DD4" w:rsidR="00CB1165" w:rsidRPr="007A42A9" w:rsidRDefault="003B03E4">
      <w:r w:rsidRPr="007A42A9">
        <w:rPr>
          <w:rFonts w:hint="eastAsia"/>
        </w:rPr>
        <w:t xml:space="preserve">　　　　　　　　　　　　　　　　　　　　　　　　　　　　　　　　　　　　　以　上</w:t>
      </w:r>
    </w:p>
    <w:sectPr w:rsidR="00CB1165" w:rsidRPr="007A42A9" w:rsidSect="005A28A2">
      <w:pgSz w:w="11906" w:h="16838"/>
      <w:pgMar w:top="1134" w:right="96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D48C" w14:textId="77777777" w:rsidR="00A32747" w:rsidRDefault="00A32747" w:rsidP="003B03E4">
      <w:r>
        <w:separator/>
      </w:r>
    </w:p>
  </w:endnote>
  <w:endnote w:type="continuationSeparator" w:id="0">
    <w:p w14:paraId="5B485694" w14:textId="77777777" w:rsidR="00A32747" w:rsidRDefault="00A32747" w:rsidP="003B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F9AA" w14:textId="77777777" w:rsidR="00A32747" w:rsidRDefault="00A32747" w:rsidP="003B03E4">
      <w:r>
        <w:separator/>
      </w:r>
    </w:p>
  </w:footnote>
  <w:footnote w:type="continuationSeparator" w:id="0">
    <w:p w14:paraId="2ADC0AE5" w14:textId="77777777" w:rsidR="00A32747" w:rsidRDefault="00A32747" w:rsidP="003B0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296E"/>
    <w:multiLevelType w:val="hybridMultilevel"/>
    <w:tmpl w:val="A00C9A60"/>
    <w:lvl w:ilvl="0" w:tplc="E696C4D4">
      <w:start w:val="2"/>
      <w:numFmt w:val="bullet"/>
      <w:lvlText w:val="＊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3627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D"/>
    <w:rsid w:val="000A15A7"/>
    <w:rsid w:val="000C0B37"/>
    <w:rsid w:val="000C248C"/>
    <w:rsid w:val="00110BBD"/>
    <w:rsid w:val="00123A6A"/>
    <w:rsid w:val="0017753E"/>
    <w:rsid w:val="00203582"/>
    <w:rsid w:val="002921E6"/>
    <w:rsid w:val="002D383B"/>
    <w:rsid w:val="002E5CD3"/>
    <w:rsid w:val="0032387B"/>
    <w:rsid w:val="003B03E4"/>
    <w:rsid w:val="004045C0"/>
    <w:rsid w:val="00536276"/>
    <w:rsid w:val="005577EC"/>
    <w:rsid w:val="005A28A2"/>
    <w:rsid w:val="005F6834"/>
    <w:rsid w:val="006556FF"/>
    <w:rsid w:val="007650B9"/>
    <w:rsid w:val="00775C9F"/>
    <w:rsid w:val="00781CD3"/>
    <w:rsid w:val="007A42A9"/>
    <w:rsid w:val="007B085A"/>
    <w:rsid w:val="008616DA"/>
    <w:rsid w:val="00892F1D"/>
    <w:rsid w:val="009063E7"/>
    <w:rsid w:val="009218ED"/>
    <w:rsid w:val="00967C4B"/>
    <w:rsid w:val="009A6633"/>
    <w:rsid w:val="00A32747"/>
    <w:rsid w:val="00A9222B"/>
    <w:rsid w:val="00AA0652"/>
    <w:rsid w:val="00B123A0"/>
    <w:rsid w:val="00B3105E"/>
    <w:rsid w:val="00B91DEC"/>
    <w:rsid w:val="00BE1AE4"/>
    <w:rsid w:val="00BF720F"/>
    <w:rsid w:val="00CB1165"/>
    <w:rsid w:val="00D76A84"/>
    <w:rsid w:val="00D941AD"/>
    <w:rsid w:val="00E07F90"/>
    <w:rsid w:val="00E25ED2"/>
    <w:rsid w:val="00E41689"/>
    <w:rsid w:val="00E45D88"/>
    <w:rsid w:val="00E71575"/>
    <w:rsid w:val="00E82CAA"/>
    <w:rsid w:val="00EA61DF"/>
    <w:rsid w:val="00EB5A5B"/>
    <w:rsid w:val="00EE4757"/>
    <w:rsid w:val="00F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C0284"/>
  <w15:chartTrackingRefBased/>
  <w15:docId w15:val="{94FB66DD-D838-4869-B182-12DE444B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92F1D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ascii="Century" w:eastAsia="ＭＳ 明朝" w:hAnsi="Century" w:cs="Century"/>
      <w:spacing w:val="14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3E4"/>
  </w:style>
  <w:style w:type="paragraph" w:styleId="a6">
    <w:name w:val="footer"/>
    <w:basedOn w:val="a"/>
    <w:link w:val="a7"/>
    <w:uiPriority w:val="99"/>
    <w:unhideWhenUsed/>
    <w:rsid w:val="003B0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3E4"/>
  </w:style>
  <w:style w:type="character" w:styleId="a8">
    <w:name w:val="Hyperlink"/>
    <w:basedOn w:val="a0"/>
    <w:uiPriority w:val="99"/>
    <w:unhideWhenUsed/>
    <w:rsid w:val="005577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77EC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D76A84"/>
  </w:style>
  <w:style w:type="character" w:customStyle="1" w:styleId="ab">
    <w:name w:val="日付 (文字)"/>
    <w:basedOn w:val="a0"/>
    <w:link w:val="aa"/>
    <w:uiPriority w:val="99"/>
    <w:semiHidden/>
    <w:rsid w:val="00D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 智奈美</dc:creator>
  <cp:keywords/>
  <dc:description/>
  <cp:lastModifiedBy>博文 松本</cp:lastModifiedBy>
  <cp:revision>10</cp:revision>
  <cp:lastPrinted>2025-08-23T09:39:00Z</cp:lastPrinted>
  <dcterms:created xsi:type="dcterms:W3CDTF">2025-08-23T09:27:00Z</dcterms:created>
  <dcterms:modified xsi:type="dcterms:W3CDTF">2025-09-01T11:25:00Z</dcterms:modified>
</cp:coreProperties>
</file>